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A9C3F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bookmarkStart w:id="0" w:name="_GoBack"/>
      <w:bookmarkEnd w:id="0"/>
    </w:p>
    <w:p w14:paraId="26C8F022" w14:textId="045780DD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F8738C">
        <w:rPr>
          <w:rFonts w:ascii="Garamond" w:hAnsi="Garamond" w:cs="Arial"/>
          <w:b/>
          <w:iCs/>
          <w:sz w:val="24"/>
          <w:szCs w:val="24"/>
          <w:u w:val="single"/>
        </w:rPr>
        <w:t>02</w:t>
      </w:r>
    </w:p>
    <w:p w14:paraId="05B11AA0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76573088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09EDCB65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2A08A15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63DDF76E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556A32D2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662C766E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52C8597D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  <w:sz w:val="24"/>
          <w:szCs w:val="24"/>
        </w:rPr>
        <w:t>l’Ing</w:t>
      </w:r>
      <w:proofErr w:type="spellEnd"/>
      <w:r w:rsidRPr="0074682E">
        <w:rPr>
          <w:rFonts w:ascii="Garamond" w:hAnsi="Garamond" w:cs="Arial"/>
          <w:sz w:val="24"/>
          <w:szCs w:val="24"/>
        </w:rPr>
        <w:t>. Diego Galletta, domiciliato per la carica presso la sede della Società.</w:t>
      </w:r>
    </w:p>
    <w:p w14:paraId="6B1DF017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690A0D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576FC99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0C53EBD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0A04CB9B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5039ED8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6F1C4BF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2415AC07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E755DCF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279CC32A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3F7EA90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18EE7B05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FF2271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7D260A4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CD251C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6B978C0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FE4528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653F8286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507F3B53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3C13C787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5DDA60DB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DC29118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C450FE6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07FBDA7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F9B7401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59BE170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6C85C75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633C90F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5916D01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70F9814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C4A1381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0DB065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3D8F269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37C7AF9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02A90E8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A9FFC02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CC16A" wp14:editId="39A4DAC5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EB71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99A8D" wp14:editId="625AC4A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0C2E4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5693A8D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9C09E2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D80803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75C442A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53DFE2D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DC74A" w14:textId="77777777" w:rsidR="008D4962" w:rsidRDefault="008D4962" w:rsidP="004C07AC">
      <w:pPr>
        <w:spacing w:after="0" w:line="240" w:lineRule="auto"/>
      </w:pPr>
      <w:r>
        <w:separator/>
      </w:r>
    </w:p>
  </w:endnote>
  <w:endnote w:type="continuationSeparator" w:id="0">
    <w:p w14:paraId="7C700110" w14:textId="77777777" w:rsidR="008D4962" w:rsidRDefault="008D4962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D3652" w14:textId="77777777" w:rsidR="008D4962" w:rsidRDefault="008D4962" w:rsidP="004C07AC">
      <w:pPr>
        <w:spacing w:after="0" w:line="240" w:lineRule="auto"/>
      </w:pPr>
      <w:r>
        <w:separator/>
      </w:r>
    </w:p>
  </w:footnote>
  <w:footnote w:type="continuationSeparator" w:id="0">
    <w:p w14:paraId="4FBC8BBF" w14:textId="77777777" w:rsidR="008D4962" w:rsidRDefault="008D4962" w:rsidP="004C07AC">
      <w:pPr>
        <w:spacing w:after="0" w:line="240" w:lineRule="auto"/>
      </w:pPr>
      <w:r>
        <w:continuationSeparator/>
      </w:r>
    </w:p>
  </w:footnote>
  <w:footnote w:id="1">
    <w:p w14:paraId="20375A63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02CD"/>
    <w:rsid w:val="006256E4"/>
    <w:rsid w:val="00643A79"/>
    <w:rsid w:val="00645CA0"/>
    <w:rsid w:val="00670776"/>
    <w:rsid w:val="00672E80"/>
    <w:rsid w:val="006B6C68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8D4962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8738C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EA30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786</Words>
  <Characters>4862</Characters>
  <Application>Microsoft Office Word</Application>
  <DocSecurity>0</DocSecurity>
  <Lines>90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Tascone, Federico</cp:lastModifiedBy>
  <cp:revision>10</cp:revision>
  <cp:lastPrinted>2019-12-12T15:04:00Z</cp:lastPrinted>
  <dcterms:created xsi:type="dcterms:W3CDTF">2018-07-05T16:56:00Z</dcterms:created>
  <dcterms:modified xsi:type="dcterms:W3CDTF">2019-12-12T15:04:00Z</dcterms:modified>
</cp:coreProperties>
</file>